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7674714" name="Picture">
</wp:docPr>
                  <a:graphic>
                    <a:graphicData uri="http://schemas.openxmlformats.org/drawingml/2006/picture">
                      <pic:pic>
                        <pic:nvPicPr>
                          <pic:cNvPr id="81767471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535275540" name="Picture">
</wp:docPr>
                  <a:graphic>
                    <a:graphicData uri="http://schemas.openxmlformats.org/drawingml/2006/picture">
                      <pic:pic>
                        <pic:nvPicPr>
                          <pic:cNvPr id="1535275540"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0363537" name="Picture">
</wp:docPr>
                  <a:graphic>
                    <a:graphicData uri="http://schemas.openxmlformats.org/drawingml/2006/picture">
                      <pic:pic>
                        <pic:nvPicPr>
                          <pic:cNvPr id="11203635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570298506" name="Picture">
</wp:docPr>
                  <a:graphic>
                    <a:graphicData uri="http://schemas.openxmlformats.org/drawingml/2006/picture">
                      <pic:pic>
                        <pic:nvPicPr>
                          <pic:cNvPr id="1570298506"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419779565" name="Picture">
</wp:docPr>
                  <a:graphic>
                    <a:graphicData uri="http://schemas.openxmlformats.org/drawingml/2006/picture">
                      <pic:pic>
                        <pic:nvPicPr>
                          <pic:cNvPr id="1419779565"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0489406" name="Picture">
</wp:docPr>
                  <a:graphic>
                    <a:graphicData uri="http://schemas.openxmlformats.org/drawingml/2006/picture">
                      <pic:pic>
                        <pic:nvPicPr>
                          <pic:cNvPr id="112048940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13018866" name="Picture">
</wp:docPr>
                  <a:graphic>
                    <a:graphicData uri="http://schemas.openxmlformats.org/drawingml/2006/picture">
                      <pic:pic>
                        <pic:nvPicPr>
                          <pic:cNvPr id="41301886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2964848" name="Picture">
</wp:docPr>
                  <a:graphic>
                    <a:graphicData uri="http://schemas.openxmlformats.org/drawingml/2006/picture">
                      <pic:pic>
                        <pic:nvPicPr>
                          <pic:cNvPr id="14029648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829813100" name="Picture">
</wp:docPr>
                  <a:graphic>
                    <a:graphicData uri="http://schemas.openxmlformats.org/drawingml/2006/picture">
                      <pic:pic>
                        <pic:nvPicPr>
                          <pic:cNvPr id="1829813100"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7634256" name="Picture">
</wp:docPr>
                  <a:graphic>
                    <a:graphicData uri="http://schemas.openxmlformats.org/drawingml/2006/picture">
                      <pic:pic>
                        <pic:nvPicPr>
                          <pic:cNvPr id="5476342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787151876" name="Picture">
</wp:docPr>
                  <a:graphic>
                    <a:graphicData uri="http://schemas.openxmlformats.org/drawingml/2006/picture">
                      <pic:pic>
                        <pic:nvPicPr>
                          <pic:cNvPr id="1787151876"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5224142" name="Picture">
</wp:docPr>
                  <a:graphic>
                    <a:graphicData uri="http://schemas.openxmlformats.org/drawingml/2006/picture">
                      <pic:pic>
                        <pic:nvPicPr>
                          <pic:cNvPr id="189522414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462539522" name="Picture">
</wp:docPr>
                  <a:graphic>
                    <a:graphicData uri="http://schemas.openxmlformats.org/drawingml/2006/picture">
                      <pic:pic>
                        <pic:nvPicPr>
                          <pic:cNvPr id="462539522"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5856214" name="Picture">
</wp:docPr>
                  <a:graphic>
                    <a:graphicData uri="http://schemas.openxmlformats.org/drawingml/2006/picture">
                      <pic:pic>
                        <pic:nvPicPr>
                          <pic:cNvPr id="110585621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206892987" name="Picture">
</wp:docPr>
                  <a:graphic>
                    <a:graphicData uri="http://schemas.openxmlformats.org/drawingml/2006/picture">
                      <pic:pic>
                        <pic:nvPicPr>
                          <pic:cNvPr id="1206892987" name="Picture"/>
                          <pic:cNvPicPr/>
                        </pic:nvPicPr>
                        <pic:blipFill>
                          <a:blip r:embed="img_2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594277209" name="Picture">
</wp:docPr>
                  <a:graphic>
                    <a:graphicData uri="http://schemas.openxmlformats.org/drawingml/2006/picture">
                      <pic:pic>
                        <pic:nvPicPr>
                          <pic:cNvPr id="594277209"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9901100" name="Picture">
</wp:docPr>
                  <a:graphic>
                    <a:graphicData uri="http://schemas.openxmlformats.org/drawingml/2006/picture">
                      <pic:pic>
                        <pic:nvPicPr>
                          <pic:cNvPr id="175990110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